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CB8B" w14:textId="3084B6CE" w:rsidR="00174709" w:rsidRPr="00F22B46" w:rsidRDefault="00000000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bCs/>
          <w:spacing w:val="20"/>
          <w:kern w:val="0"/>
          <w:sz w:val="36"/>
          <w:szCs w:val="36"/>
        </w:rPr>
      </w:pPr>
      <w:r w:rsidRPr="00F22B46">
        <w:rPr>
          <w:rFonts w:ascii="方正小标宋简体" w:eastAsia="方正小标宋简体" w:hAnsi="Times New Roman" w:cs="Times New Roman" w:hint="eastAsia"/>
          <w:b/>
          <w:bCs/>
          <w:spacing w:val="20"/>
          <w:kern w:val="0"/>
          <w:sz w:val="32"/>
          <w:szCs w:val="32"/>
        </w:rPr>
        <w:t>三亚学院硕士</w:t>
      </w:r>
      <w:r w:rsidR="00E11DEE">
        <w:rPr>
          <w:rFonts w:ascii="方正小标宋简体" w:eastAsia="方正小标宋简体" w:hAnsi="Times New Roman" w:cs="Times New Roman" w:hint="eastAsia"/>
          <w:b/>
          <w:bCs/>
          <w:spacing w:val="20"/>
          <w:kern w:val="0"/>
          <w:sz w:val="32"/>
          <w:szCs w:val="32"/>
        </w:rPr>
        <w:t>研究生</w:t>
      </w:r>
      <w:r w:rsidRPr="00F22B46">
        <w:rPr>
          <w:rFonts w:ascii="方正小标宋简体" w:eastAsia="方正小标宋简体" w:hAnsi="Times New Roman" w:cs="Times New Roman" w:hint="eastAsia"/>
          <w:b/>
          <w:bCs/>
          <w:spacing w:val="20"/>
          <w:kern w:val="0"/>
          <w:sz w:val="32"/>
          <w:szCs w:val="32"/>
        </w:rPr>
        <w:t>学位答辩记录与答辩决议</w:t>
      </w:r>
    </w:p>
    <w:tbl>
      <w:tblPr>
        <w:tblStyle w:val="a5"/>
        <w:tblW w:w="4996" w:type="pct"/>
        <w:jc w:val="center"/>
        <w:tblLook w:val="04A0" w:firstRow="1" w:lastRow="0" w:firstColumn="1" w:lastColumn="0" w:noHBand="0" w:noVBand="1"/>
      </w:tblPr>
      <w:tblGrid>
        <w:gridCol w:w="1807"/>
        <w:gridCol w:w="2680"/>
        <w:gridCol w:w="1689"/>
        <w:gridCol w:w="3105"/>
      </w:tblGrid>
      <w:tr w:rsidR="00174709" w14:paraId="2E666490" w14:textId="77777777" w:rsidTr="00F22B46">
        <w:trPr>
          <w:trHeight w:val="567"/>
          <w:jc w:val="center"/>
        </w:trPr>
        <w:tc>
          <w:tcPr>
            <w:tcW w:w="973" w:type="pct"/>
            <w:vAlign w:val="center"/>
          </w:tcPr>
          <w:p w14:paraId="30B7622C" w14:textId="77777777" w:rsidR="00174709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4" w:type="pct"/>
            <w:vAlign w:val="center"/>
          </w:tcPr>
          <w:p w14:paraId="063E0130" w14:textId="77777777" w:rsidR="00174709" w:rsidRDefault="0017470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3C041B1" w14:textId="77777777" w:rsidR="001747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学科专业</w:t>
            </w:r>
          </w:p>
          <w:p w14:paraId="51A4E011" w14:textId="2756CC23" w:rsidR="00174709" w:rsidRDefault="00F22B46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（代码）</w:t>
            </w:r>
          </w:p>
        </w:tc>
        <w:tc>
          <w:tcPr>
            <w:tcW w:w="1673" w:type="pct"/>
            <w:vAlign w:val="center"/>
          </w:tcPr>
          <w:p w14:paraId="3D34D1EE" w14:textId="77777777" w:rsidR="00174709" w:rsidRDefault="0017470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74709" w14:paraId="08D4F733" w14:textId="77777777" w:rsidTr="00F22B46">
        <w:trPr>
          <w:trHeight w:val="567"/>
          <w:jc w:val="center"/>
        </w:trPr>
        <w:tc>
          <w:tcPr>
            <w:tcW w:w="973" w:type="pct"/>
            <w:vAlign w:val="center"/>
          </w:tcPr>
          <w:p w14:paraId="292CBEA2" w14:textId="77777777" w:rsidR="00174709" w:rsidRDefault="00000000">
            <w:pPr>
              <w:jc w:val="center"/>
              <w:rPr>
                <w:rFonts w:ascii="宋体" w:eastAsia="宋体" w:hAnsi="宋体" w:cs="宋体" w:hint="eastAsia"/>
                <w:spacing w:val="57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学号</w:t>
            </w:r>
          </w:p>
        </w:tc>
        <w:tc>
          <w:tcPr>
            <w:tcW w:w="1444" w:type="pct"/>
            <w:vAlign w:val="center"/>
          </w:tcPr>
          <w:p w14:paraId="349A09EB" w14:textId="77777777" w:rsidR="00174709" w:rsidRDefault="0017470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47B57A3" w14:textId="77777777" w:rsidR="00174709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院</w:t>
            </w:r>
          </w:p>
        </w:tc>
        <w:tc>
          <w:tcPr>
            <w:tcW w:w="1673" w:type="pct"/>
            <w:vAlign w:val="center"/>
          </w:tcPr>
          <w:p w14:paraId="5ADDC4D5" w14:textId="77777777" w:rsidR="00174709" w:rsidRDefault="0017470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74709" w14:paraId="475F9328" w14:textId="77777777" w:rsidTr="00F22B46">
        <w:trPr>
          <w:trHeight w:val="567"/>
          <w:jc w:val="center"/>
        </w:trPr>
        <w:tc>
          <w:tcPr>
            <w:tcW w:w="973" w:type="pct"/>
            <w:vAlign w:val="center"/>
          </w:tcPr>
          <w:p w14:paraId="6D1C0E81" w14:textId="77777777" w:rsidR="00174709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校内导师</w:t>
            </w:r>
          </w:p>
        </w:tc>
        <w:tc>
          <w:tcPr>
            <w:tcW w:w="1444" w:type="pct"/>
            <w:vAlign w:val="center"/>
          </w:tcPr>
          <w:p w14:paraId="686566CB" w14:textId="77777777" w:rsidR="00174709" w:rsidRDefault="0017470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525645F" w14:textId="77777777" w:rsidR="00174709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行业导师</w:t>
            </w:r>
          </w:p>
        </w:tc>
        <w:tc>
          <w:tcPr>
            <w:tcW w:w="1673" w:type="pct"/>
            <w:vAlign w:val="center"/>
          </w:tcPr>
          <w:p w14:paraId="56885632" w14:textId="77777777" w:rsidR="00174709" w:rsidRDefault="0017470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74709" w14:paraId="19BB09EB" w14:textId="77777777" w:rsidTr="00F22B46">
        <w:trPr>
          <w:trHeight w:hRule="exact" w:val="630"/>
          <w:jc w:val="center"/>
        </w:trPr>
        <w:tc>
          <w:tcPr>
            <w:tcW w:w="973" w:type="pct"/>
            <w:vAlign w:val="center"/>
          </w:tcPr>
          <w:p w14:paraId="4A06B205" w14:textId="77777777" w:rsidR="00F22B46" w:rsidRDefault="00F22B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学位论文或</w:t>
            </w:r>
          </w:p>
          <w:p w14:paraId="389D3AF3" w14:textId="40279833" w:rsidR="00174709" w:rsidRDefault="00F22B46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-1"/>
                <w:kern w:val="0"/>
                <w:sz w:val="24"/>
                <w:szCs w:val="20"/>
              </w:rPr>
              <w:t>实践成果题目</w:t>
            </w:r>
          </w:p>
        </w:tc>
        <w:tc>
          <w:tcPr>
            <w:tcW w:w="4027" w:type="pct"/>
            <w:gridSpan w:val="3"/>
            <w:vAlign w:val="center"/>
          </w:tcPr>
          <w:p w14:paraId="02EB58D1" w14:textId="77777777" w:rsidR="00174709" w:rsidRDefault="00174709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74709" w14:paraId="102735F0" w14:textId="77777777">
        <w:trPr>
          <w:trHeight w:val="6299"/>
          <w:jc w:val="center"/>
        </w:trPr>
        <w:tc>
          <w:tcPr>
            <w:tcW w:w="5000" w:type="pct"/>
            <w:gridSpan w:val="4"/>
            <w:vAlign w:val="center"/>
          </w:tcPr>
          <w:p w14:paraId="3778347F" w14:textId="77777777" w:rsidR="00174709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pacing w:val="-1"/>
                <w:kern w:val="0"/>
                <w:sz w:val="24"/>
                <w:szCs w:val="20"/>
              </w:rPr>
              <w:t>答辩记录：（</w:t>
            </w:r>
            <w:r>
              <w:rPr>
                <w:rFonts w:ascii="宋体" w:eastAsia="宋体" w:hAnsi="宋体" w:cs="宋体" w:hint="eastAsia"/>
                <w:sz w:val="24"/>
              </w:rPr>
              <w:t>答辩委员会提出的主要问题、研究生答辩的主要内容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1"/>
                <w:kern w:val="0"/>
                <w:sz w:val="24"/>
                <w:szCs w:val="20"/>
              </w:rPr>
              <w:t>及简要情况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  <w:p w14:paraId="1982B87E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46EC70C5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77AF1BD7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13CC04FD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14E81762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26D5CA4B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72BE61DB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0CBCFAC2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48ECA30B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3937AA2C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27883746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221BBE6A" w14:textId="77777777" w:rsidR="00F22B46" w:rsidRDefault="00F22B46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38C39895" w14:textId="77777777" w:rsidR="00F22B46" w:rsidRDefault="00F22B46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0C8959C6" w14:textId="77777777" w:rsidR="00F22B46" w:rsidRDefault="00F22B46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2FBD3160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081C0B84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  <w:p w14:paraId="36F2800D" w14:textId="77777777" w:rsidR="00174709" w:rsidRDefault="00174709">
            <w:pPr>
              <w:spacing w:beforeLines="100" w:before="312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514" w:tblpY="413"/>
        <w:tblOverlap w:val="never"/>
        <w:tblW w:w="9160" w:type="dxa"/>
        <w:tblLook w:val="04A0" w:firstRow="1" w:lastRow="0" w:firstColumn="1" w:lastColumn="0" w:noHBand="0" w:noVBand="1"/>
      </w:tblPr>
      <w:tblGrid>
        <w:gridCol w:w="9160"/>
      </w:tblGrid>
      <w:tr w:rsidR="00174709" w14:paraId="516B9D2D" w14:textId="77777777">
        <w:trPr>
          <w:trHeight w:val="13364"/>
        </w:trPr>
        <w:tc>
          <w:tcPr>
            <w:tcW w:w="9160" w:type="dxa"/>
            <w:vAlign w:val="bottom"/>
          </w:tcPr>
          <w:p w14:paraId="4B4CE90A" w14:textId="77777777" w:rsidR="00174709" w:rsidRDefault="00174709">
            <w:pPr>
              <w:spacing w:beforeLines="50" w:before="156" w:afterLines="50" w:after="156"/>
              <w:jc w:val="right"/>
              <w:rPr>
                <w:rFonts w:ascii="宋体" w:eastAsia="宋体" w:hAnsi="宋体" w:cs="宋体" w:hint="eastAsia"/>
                <w:sz w:val="24"/>
              </w:rPr>
            </w:pPr>
          </w:p>
          <w:p w14:paraId="60950EF4" w14:textId="77777777" w:rsidR="00174709" w:rsidRDefault="00000000">
            <w:pPr>
              <w:spacing w:beforeLines="50" w:before="156" w:afterLines="50" w:after="156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答辩委员会秘书签名：                           年   月   日</w:t>
            </w:r>
          </w:p>
        </w:tc>
      </w:tr>
    </w:tbl>
    <w:p w14:paraId="2879AED3" w14:textId="77777777" w:rsidR="00174709" w:rsidRDefault="00000000">
      <w:pPr>
        <w:rPr>
          <w:rFonts w:ascii="宋体" w:eastAsia="宋体" w:hAnsi="宋体" w:cs="宋体" w:hint="eastAsia"/>
          <w:spacing w:val="28"/>
          <w:sz w:val="24"/>
        </w:rPr>
      </w:pPr>
      <w:r>
        <w:rPr>
          <w:rFonts w:ascii="宋体" w:eastAsia="宋体" w:hAnsi="宋体" w:cs="宋体" w:hint="eastAsia"/>
          <w:spacing w:val="28"/>
          <w:sz w:val="24"/>
        </w:rPr>
        <w:t>（记录附页）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74709" w14:paraId="4138A29F" w14:textId="77777777">
        <w:trPr>
          <w:trHeight w:val="3362"/>
        </w:trPr>
        <w:tc>
          <w:tcPr>
            <w:tcW w:w="5000" w:type="pct"/>
          </w:tcPr>
          <w:p w14:paraId="5F34A892" w14:textId="77777777" w:rsidR="00174709" w:rsidRDefault="00000000">
            <w:pPr>
              <w:spacing w:beforeLines="150" w:before="468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答辩委员会决议</w:t>
            </w:r>
          </w:p>
          <w:p w14:paraId="0233D3AB" w14:textId="77777777" w:rsidR="00174709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（包括对学位论文学术水平的评价）</w:t>
            </w:r>
          </w:p>
          <w:p w14:paraId="194BE672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0FD4540C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183E22C9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0D8117EA" w14:textId="77777777" w:rsidR="00F22B46" w:rsidRDefault="00F22B46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22C93125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1B6F0DCB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0E70E4D0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1C06BEA8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49CCE442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545D9EC7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26A11A3A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0D77E60F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4BC18FC3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5BB4FC29" w14:textId="77777777" w:rsidR="00174709" w:rsidRDefault="00174709">
            <w:pPr>
              <w:spacing w:beforeLines="100" w:before="312"/>
              <w:rPr>
                <w:rFonts w:asciiTheme="minorEastAsia" w:hAnsiTheme="minorEastAsia" w:cstheme="minorEastAsia" w:hint="eastAsia"/>
                <w:sz w:val="24"/>
              </w:rPr>
            </w:pPr>
          </w:p>
          <w:p w14:paraId="493AA64F" w14:textId="77777777" w:rsidR="00174709" w:rsidRDefault="00000000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答辩委员会委员    人                 出席委员    人</w:t>
            </w:r>
          </w:p>
          <w:p w14:paraId="6A0AF060" w14:textId="77777777" w:rsidR="00174709" w:rsidRDefault="00000000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答辩通过建议授予硕士学位    人       建议修改后重新答辩    人</w:t>
            </w:r>
          </w:p>
          <w:p w14:paraId="40B47E3F" w14:textId="77777777" w:rsidR="00174709" w:rsidRDefault="00000000">
            <w:pPr>
              <w:spacing w:beforeLines="50" w:before="156" w:afterLines="100" w:after="312"/>
              <w:ind w:firstLineChars="100" w:firstLine="24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答辩不予通过    人                   弃权    人</w:t>
            </w:r>
          </w:p>
          <w:p w14:paraId="675C1BE3" w14:textId="77777777" w:rsidR="00174709" w:rsidRDefault="00000000">
            <w:pPr>
              <w:wordWrap w:val="0"/>
              <w:spacing w:beforeLines="100" w:before="312" w:afterLines="50" w:after="156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答辩委员会主席签名：             </w:t>
            </w:r>
          </w:p>
          <w:p w14:paraId="53EB2505" w14:textId="77777777" w:rsidR="00F22B46" w:rsidRDefault="00000000">
            <w:pPr>
              <w:spacing w:afterLines="50" w:after="156"/>
              <w:ind w:firstLineChars="100" w:firstLine="24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年    月   日</w:t>
            </w:r>
          </w:p>
          <w:p w14:paraId="53A6CDF9" w14:textId="7DE84D51" w:rsidR="00174709" w:rsidRDefault="00000000">
            <w:pPr>
              <w:spacing w:afterLines="50" w:after="156"/>
              <w:ind w:firstLineChars="100" w:firstLine="240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34C38D72" w14:textId="77777777" w:rsidR="00174709" w:rsidRDefault="00174709">
      <w:pPr>
        <w:spacing w:beforeLines="50" w:before="156" w:afterLines="50" w:after="156"/>
        <w:rPr>
          <w:rFonts w:ascii="宋体" w:eastAsia="宋体" w:hAnsi="宋体" w:cs="宋体" w:hint="eastAsia"/>
          <w:sz w:val="24"/>
        </w:rPr>
      </w:pPr>
    </w:p>
    <w:sectPr w:rsidR="00174709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D33C" w14:textId="77777777" w:rsidR="00EF1876" w:rsidRDefault="00EF1876">
      <w:r>
        <w:separator/>
      </w:r>
    </w:p>
  </w:endnote>
  <w:endnote w:type="continuationSeparator" w:id="0">
    <w:p w14:paraId="74CECF07" w14:textId="77777777" w:rsidR="00EF1876" w:rsidRDefault="00EF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F0620F5-C8D1-4527-8818-0D4795569B6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C2541D0-DBDD-4653-8C36-824FFF0A235F}"/>
    <w:embedBold r:id="rId3" w:subsetted="1" w:fontKey="{4EE11645-4F11-41E6-987F-B92ABA471DC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357B" w14:textId="77777777" w:rsidR="0017470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15F01" wp14:editId="1226751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7CBE0" w14:textId="77777777" w:rsidR="00174709" w:rsidRDefault="00174709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15F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867CBE0" w14:textId="77777777" w:rsidR="00174709" w:rsidRDefault="00174709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92DB" w14:textId="77777777" w:rsidR="00EF1876" w:rsidRDefault="00EF1876">
      <w:r>
        <w:separator/>
      </w:r>
    </w:p>
  </w:footnote>
  <w:footnote w:type="continuationSeparator" w:id="0">
    <w:p w14:paraId="7AF32C89" w14:textId="77777777" w:rsidR="00EF1876" w:rsidRDefault="00EF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0DCF"/>
    <w:multiLevelType w:val="multilevel"/>
    <w:tmpl w:val="68AA0DCF"/>
    <w:lvl w:ilvl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86941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74709"/>
    <w:rsid w:val="00391582"/>
    <w:rsid w:val="005C7E00"/>
    <w:rsid w:val="00601540"/>
    <w:rsid w:val="007D4CE8"/>
    <w:rsid w:val="007E3EE1"/>
    <w:rsid w:val="00A6531D"/>
    <w:rsid w:val="00E11DEE"/>
    <w:rsid w:val="00EF1876"/>
    <w:rsid w:val="00F07696"/>
    <w:rsid w:val="00F22B46"/>
    <w:rsid w:val="06031362"/>
    <w:rsid w:val="0A596945"/>
    <w:rsid w:val="0D6C2329"/>
    <w:rsid w:val="0EAD2673"/>
    <w:rsid w:val="0FA1450C"/>
    <w:rsid w:val="112909A8"/>
    <w:rsid w:val="14756792"/>
    <w:rsid w:val="16F43A14"/>
    <w:rsid w:val="185365BF"/>
    <w:rsid w:val="1CDF6673"/>
    <w:rsid w:val="1EE461C3"/>
    <w:rsid w:val="1F4331C9"/>
    <w:rsid w:val="1F482663"/>
    <w:rsid w:val="212925B3"/>
    <w:rsid w:val="23627FFE"/>
    <w:rsid w:val="26D22039"/>
    <w:rsid w:val="27D537E2"/>
    <w:rsid w:val="2A1F09F7"/>
    <w:rsid w:val="2B2042AB"/>
    <w:rsid w:val="30C23E8A"/>
    <w:rsid w:val="371B2546"/>
    <w:rsid w:val="38207E14"/>
    <w:rsid w:val="3BB13961"/>
    <w:rsid w:val="3BD056AD"/>
    <w:rsid w:val="3EB061FC"/>
    <w:rsid w:val="40650C6E"/>
    <w:rsid w:val="44E95A32"/>
    <w:rsid w:val="45F01E56"/>
    <w:rsid w:val="4981448B"/>
    <w:rsid w:val="4A835FE1"/>
    <w:rsid w:val="4A981A8C"/>
    <w:rsid w:val="4B947BEF"/>
    <w:rsid w:val="56FB2217"/>
    <w:rsid w:val="594B23BF"/>
    <w:rsid w:val="5A3801CA"/>
    <w:rsid w:val="5B1F1D55"/>
    <w:rsid w:val="5C803453"/>
    <w:rsid w:val="5C9347A9"/>
    <w:rsid w:val="5CC06F5D"/>
    <w:rsid w:val="5FD56E87"/>
    <w:rsid w:val="62543C4A"/>
    <w:rsid w:val="67CF6087"/>
    <w:rsid w:val="6D0B7C63"/>
    <w:rsid w:val="6DA71E62"/>
    <w:rsid w:val="70926DFA"/>
    <w:rsid w:val="71BA7EB1"/>
    <w:rsid w:val="73217FC1"/>
    <w:rsid w:val="73C03C7E"/>
    <w:rsid w:val="741C114B"/>
    <w:rsid w:val="78DF4BA6"/>
    <w:rsid w:val="7C4F0C2A"/>
    <w:rsid w:val="7D180687"/>
    <w:rsid w:val="7ED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C79D0"/>
  <w15:docId w15:val="{81196D4C-80B5-4A0D-803F-73B0050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numId w:val="1"/>
      </w:numPr>
      <w:spacing w:before="3" w:line="312" w:lineRule="auto"/>
      <w:ind w:left="207" w:right="126" w:firstLine="0"/>
      <w:outlineLvl w:val="1"/>
    </w:pPr>
    <w:rPr>
      <w:rFonts w:asciiTheme="majorHAnsi" w:eastAsia="黑体" w:hAnsiTheme="majorHAnsi" w:cstheme="majorBidi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</Words>
  <Characters>405</Characters>
  <Application>Microsoft Office Word</Application>
  <DocSecurity>0</DocSecurity>
  <Lines>3</Lines>
  <Paragraphs>1</Paragraphs>
  <ScaleCrop>false</ScaleCrop>
  <Company>Kingsoft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究生处 研</cp:lastModifiedBy>
  <cp:revision>4</cp:revision>
  <dcterms:created xsi:type="dcterms:W3CDTF">2014-10-29T12:08:00Z</dcterms:created>
  <dcterms:modified xsi:type="dcterms:W3CDTF">2026-04-28T06:33:00Z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997C9160E3454206BAE95EDF381965D2_13</vt:lpwstr>
  </property>
  <property fmtid="{D5CDD505-2E9C-101B-9397-08002B2CF9AE}" pid="4" name="KSOTemplateDocerSaveRecord">
    <vt:lpwstr>eyJoZGlkIjoiNTM0MjcxMTRjN2JkZTJkNWI2YzRmNzY4NGYxYWQ5ZDQiLCJ1c2VySWQiOiI0MDMzMTUxNjEifQ==</vt:lpwstr>
  </property>
</Properties>
</file>